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A3C52" w:rsidRDefault="004D1B0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II. </w:t>
      </w:r>
      <w:proofErr w:type="spellStart"/>
      <w:r>
        <w:rPr>
          <w:rFonts w:ascii="Times New Roman" w:hAnsi="Times New Roman" w:cs="Times New Roman"/>
          <w:b/>
        </w:rPr>
        <w:t>TABLICA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RAZLUČNIH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PRAVA</w:t>
      </w:r>
      <w:proofErr w:type="spellEnd"/>
    </w:p>
    <w:p w:rsidR="001A3C52" w:rsidRDefault="001A3C52">
      <w:pPr>
        <w:jc w:val="center"/>
        <w:rPr>
          <w:rFonts w:ascii="Times New Roman" w:hAnsi="Times New Roman" w:cs="Times New Roman"/>
        </w:rPr>
      </w:pPr>
    </w:p>
    <w:p w:rsidR="001A3C52" w:rsidRDefault="004D1B09">
      <w:pPr>
        <w:jc w:val="center"/>
        <w:rPr>
          <w:rFonts w:ascii="Times New Roman" w:hAnsi="Times New Roman" w:cs="Times New Roman"/>
        </w:rPr>
      </w:pPr>
      <w:r>
        <w:rPr>
          <w:noProof/>
          <w:lang w:val="hr-HR" w:eastAsia="hr-HR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6330950" cy="3031490"/>
                <wp:effectExtent l="635" t="635" r="254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0950" cy="303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19"/>
                              <w:gridCol w:w="1621"/>
                              <w:gridCol w:w="1343"/>
                              <w:gridCol w:w="1260"/>
                              <w:gridCol w:w="1536"/>
                              <w:gridCol w:w="1164"/>
                              <w:gridCol w:w="1176"/>
                              <w:gridCol w:w="1160"/>
                            </w:tblGrid>
                            <w:tr w:rsidR="001A3C52"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A3C52" w:rsidRDefault="004D1B09">
                                  <w:pPr>
                                    <w:pStyle w:val="Bezproreda1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Redni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broj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1A3C52" w:rsidRDefault="001A3C52">
                                  <w:pPr>
                                    <w:pStyle w:val="Bezproreda1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A3C52" w:rsidRDefault="004D1B09">
                                  <w:pPr>
                                    <w:pStyle w:val="Bezproreda1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Ime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prezime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/ 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tvrtka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ili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naziv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vjerovnika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A3C52" w:rsidRDefault="004D1B09">
                                  <w:pPr>
                                    <w:pStyle w:val="Bezproreda1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OIB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vjerovnika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A3C52" w:rsidRDefault="004D1B09">
                                  <w:pPr>
                                    <w:pStyle w:val="Bezproreda1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Adresa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/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sjedište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vjerovnika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A3C52" w:rsidRDefault="004D1B09">
                                  <w:pPr>
                                    <w:pStyle w:val="Bezproreda1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Javna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knjiga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u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koju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je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razlučno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pravo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upisano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A3C52" w:rsidRDefault="004D1B09">
                                  <w:pPr>
                                    <w:pStyle w:val="Bezproreda1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Iznos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tražbine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osigurane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razlučnim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pravom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A3C52" w:rsidRDefault="004D1B09">
                                  <w:pPr>
                                    <w:pStyle w:val="Bezproreda1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Pravnu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osnovu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tražbine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osigurane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razlučnim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pravom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A3C52" w:rsidRDefault="004D1B09">
                                  <w:pPr>
                                    <w:pStyle w:val="Bezproreda1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Dio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imovine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na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koji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se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odnosi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razlučno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pravo</w:t>
                                  </w:r>
                                  <w:proofErr w:type="spellEnd"/>
                                </w:p>
                              </w:tc>
                            </w:tr>
                            <w:tr w:rsidR="001A3C52">
                              <w:trPr>
                                <w:trHeight w:val="3558"/>
                              </w:trPr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1A3C52" w:rsidRDefault="004D1B09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4D1B09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REPUBLIKA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HRVATSKA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4D1B09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18683136487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4D1B09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Katančićeva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5, Zagreb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4D1B09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zemljišne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knjige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Općinskog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građanskog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suda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u Zagrebu</w:t>
                                  </w:r>
                                </w:p>
                              </w:tc>
                              <w:tc>
                                <w:tcPr>
                                  <w:tcW w:w="11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4D1B09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4.257.181.37kn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4D1B09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Rješenje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Općinskog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građanskog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suda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u Zagrebu o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osiguranju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novčane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tražbine</w:t>
                                  </w:r>
                                  <w:proofErr w:type="spellEnd"/>
                                </w:p>
                                <w:p w:rsidR="001A3C52" w:rsidRDefault="001A3C52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1A3C52" w:rsidRDefault="001A3C52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1A3C52" w:rsidRDefault="001A3C52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4D1B09">
                                  <w:pPr>
                                    <w:pStyle w:val="Bezproreda1"/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nekretnina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upisana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u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zk.ul.6901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k.o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. Grad Zagreb (22.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</w:rPr>
                                    <w:t>146.etaža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1A3C52"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1A3C52" w:rsidRDefault="001A3C52">
                                  <w:pPr>
                                    <w:pStyle w:val="Bezproreda1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1A3C52" w:rsidRDefault="001A3C52">
                                  <w:pPr>
                                    <w:pStyle w:val="Bezproreda1"/>
                                    <w:snapToGrid w:val="0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3C52" w:rsidRDefault="004D1B0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eastAsia="Liberation Serif" w:cs="Liberation Seri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05pt;width:498.5pt;height:238.7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19"/>
                        <w:gridCol w:w="1621"/>
                        <w:gridCol w:w="1343"/>
                        <w:gridCol w:w="1260"/>
                        <w:gridCol w:w="1536"/>
                        <w:gridCol w:w="1164"/>
                        <w:gridCol w:w="1176"/>
                        <w:gridCol w:w="1160"/>
                      </w:tblGrid>
                      <w:tr w:rsidR="001A3C52"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A3C52" w:rsidRDefault="004D1B09">
                            <w:pPr>
                              <w:pStyle w:val="Bezproreda1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Redni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broj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A3C52" w:rsidRDefault="001A3C52">
                            <w:pPr>
                              <w:pStyle w:val="Bezproreda1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A3C52" w:rsidRDefault="004D1B09">
                            <w:pPr>
                              <w:pStyle w:val="Bezproreda1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Ime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prezime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/ 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tvrtka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ili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naziv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vjerovnika</w:t>
                            </w:r>
                            <w:proofErr w:type="spellEnd"/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A3C52" w:rsidRDefault="004D1B09">
                            <w:pPr>
                              <w:pStyle w:val="Bezproreda1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OIB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vjerovnika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A3C52" w:rsidRDefault="004D1B09">
                            <w:pPr>
                              <w:pStyle w:val="Bezproreda1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Adresa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sjedište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vjerovnika</w:t>
                            </w:r>
                            <w:proofErr w:type="spellEnd"/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A3C52" w:rsidRDefault="004D1B09">
                            <w:pPr>
                              <w:pStyle w:val="Bezproreda1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Javna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knjiga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u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koju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je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razlučno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pravo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upisano</w:t>
                            </w:r>
                            <w:proofErr w:type="spellEnd"/>
                          </w:p>
                        </w:tc>
                        <w:tc>
                          <w:tcPr>
                            <w:tcW w:w="11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A3C52" w:rsidRDefault="004D1B09">
                            <w:pPr>
                              <w:pStyle w:val="Bezproreda1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Iznos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tražbine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osigurane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razlučnim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pravom</w:t>
                            </w:r>
                            <w:proofErr w:type="spellEnd"/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A3C52" w:rsidRDefault="004D1B09">
                            <w:pPr>
                              <w:pStyle w:val="Bezproreda1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Pravnu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osnovu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tražbine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osigurane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razlučnim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pravom</w:t>
                            </w:r>
                            <w:proofErr w:type="spellEnd"/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A3C52" w:rsidRDefault="004D1B09">
                            <w:pPr>
                              <w:pStyle w:val="Bezproreda1"/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Dio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imovine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koji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se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odnosi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razlučno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pravo</w:t>
                            </w:r>
                            <w:proofErr w:type="spellEnd"/>
                          </w:p>
                        </w:tc>
                      </w:tr>
                      <w:tr w:rsidR="001A3C52">
                        <w:trPr>
                          <w:trHeight w:val="3558"/>
                        </w:trPr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A3C52" w:rsidRDefault="004D1B09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6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4D1B09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REPUBLIKA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HRVATSKA</w:t>
                            </w:r>
                            <w:proofErr w:type="spellEnd"/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4D1B09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18683136487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4D1B09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Katančićeva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5, Zagreb</w:t>
                            </w:r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4D1B09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zemljišne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knjige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Općinskog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građanskog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suda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u Zagrebu</w:t>
                            </w:r>
                          </w:p>
                        </w:tc>
                        <w:tc>
                          <w:tcPr>
                            <w:tcW w:w="11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4D1B09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4.257.181.37kn</w:t>
                            </w:r>
                            <w:proofErr w:type="spellEnd"/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4D1B09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Rješenje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Općinskog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građanskog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suda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u Zagrebu o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osiguranju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novčane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tražbine</w:t>
                            </w:r>
                            <w:proofErr w:type="spellEnd"/>
                          </w:p>
                          <w:p w:rsidR="001A3C52" w:rsidRDefault="001A3C52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A3C52" w:rsidRDefault="001A3C52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A3C52" w:rsidRDefault="001A3C52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4D1B09">
                            <w:pPr>
                              <w:pStyle w:val="Bezproreda1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nekretnina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upisana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u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zk.ul.6901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k.o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. Grad Zagreb (22.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146.etaža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</w:tc>
                      </w:tr>
                      <w:tr w:rsidR="001A3C52"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A3C52" w:rsidRDefault="001A3C52">
                            <w:pPr>
                              <w:pStyle w:val="Bezproreda1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6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1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1A3C52" w:rsidRDefault="001A3C52">
                            <w:pPr>
                              <w:pStyle w:val="Bezproreda1"/>
                              <w:snapToGrid w:val="0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</w:tr>
                    </w:tbl>
                    <w:p w:rsidR="001A3C52" w:rsidRDefault="004D1B0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eastAsia="Liberation Serif" w:cs="Liberation Serif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A3C52" w:rsidRDefault="001A3C52">
      <w:pPr>
        <w:jc w:val="center"/>
        <w:rPr>
          <w:rFonts w:ascii="Times New Roman" w:hAnsi="Times New Roman" w:cs="Times New Roman"/>
        </w:rPr>
      </w:pPr>
    </w:p>
    <w:p w:rsidR="001A3C52" w:rsidRDefault="004D1B09">
      <w:pPr>
        <w:rPr>
          <w:rFonts w:hint="eastAsia"/>
        </w:rPr>
      </w:pPr>
      <w:proofErr w:type="spellStart"/>
      <w:r>
        <w:rPr>
          <w:rFonts w:ascii="Times New Roman" w:hAnsi="Times New Roman" w:cs="Times New Roman"/>
        </w:rPr>
        <w:t>Mjesto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datum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Stečajni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upravitelj</w:t>
      </w:r>
      <w:proofErr w:type="spellEnd"/>
    </w:p>
    <w:p w:rsidR="001A3C52" w:rsidRDefault="001A3C52">
      <w:pPr>
        <w:rPr>
          <w:rFonts w:hint="eastAsia"/>
        </w:rPr>
      </w:pPr>
    </w:p>
    <w:p w:rsidR="001A3C52" w:rsidRDefault="001A3C52">
      <w:pPr>
        <w:rPr>
          <w:rFonts w:hint="eastAsia"/>
        </w:rPr>
      </w:pPr>
    </w:p>
    <w:p w:rsidR="001A3C52" w:rsidRDefault="004D1B09">
      <w:pPr>
        <w:rPr>
          <w:rFonts w:hint="eastAsia"/>
        </w:rPr>
      </w:pPr>
      <w:proofErr w:type="gramStart"/>
      <w:r>
        <w:rPr>
          <w:rFonts w:ascii="Times New Roman" w:hAnsi="Times New Roman" w:cs="Times New Roman"/>
        </w:rPr>
        <w:t xml:space="preserve">Zagreb, </w:t>
      </w:r>
      <w:proofErr w:type="spellStart"/>
      <w:r>
        <w:rPr>
          <w:rFonts w:ascii="Times New Roman" w:hAnsi="Times New Roman" w:cs="Times New Roman"/>
        </w:rPr>
        <w:t>29.04.2016.g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</w:t>
      </w:r>
    </w:p>
    <w:p w:rsidR="001A3C52" w:rsidRDefault="001A3C52">
      <w:pPr>
        <w:rPr>
          <w:rFonts w:hint="eastAsia"/>
        </w:rPr>
      </w:pPr>
    </w:p>
    <w:sectPr w:rsidR="001A3C5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B09"/>
    <w:rsid w:val="001A3C52"/>
    <w:rsid w:val="004D1B09"/>
    <w:rsid w:val="009C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Bezproreda1">
    <w:name w:val="Bez proreda1"/>
    <w:pPr>
      <w:suppressAutoHyphens/>
      <w:spacing w:after="80"/>
    </w:pPr>
    <w:rPr>
      <w:rFonts w:ascii="Calibri" w:hAnsi="Calibri"/>
      <w:kern w:val="1"/>
      <w:sz w:val="24"/>
      <w:szCs w:val="24"/>
      <w:lang w:val="en-US" w:eastAsia="en-US" w:bidi="hi-IN"/>
    </w:r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Bezproreda1">
    <w:name w:val="Bez proreda1"/>
    <w:pPr>
      <w:suppressAutoHyphens/>
      <w:spacing w:after="80"/>
    </w:pPr>
    <w:rPr>
      <w:rFonts w:ascii="Calibri" w:hAnsi="Calibri"/>
      <w:kern w:val="1"/>
      <w:sz w:val="24"/>
      <w:szCs w:val="24"/>
      <w:lang w:val="en-US" w:eastAsia="en-US" w:bidi="hi-IN"/>
    </w:r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Švajger</dc:creator>
  <cp:lastModifiedBy>Kristina Švajger</cp:lastModifiedBy>
  <cp:revision>2</cp:revision>
  <cp:lastPrinted>1900-12-31T22:00:00Z</cp:lastPrinted>
  <dcterms:created xsi:type="dcterms:W3CDTF">2016-07-01T11:08:00Z</dcterms:created>
  <dcterms:modified xsi:type="dcterms:W3CDTF">2016-07-01T11:08:00Z</dcterms:modified>
</cp:coreProperties>
</file>